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</w:pPr>
      <w:r>
        <w:t>承印服务协议</w:t>
      </w:r>
    </w:p>
    <w:p>
      <w:pPr>
        <w:pStyle w:val="4"/>
        <w:keepNext w:val="0"/>
        <w:keepLines w:val="0"/>
        <w:widowControl/>
        <w:suppressLineNumbers w:val="0"/>
      </w:pPr>
      <w:r>
        <w:t>因北京爱美呈有限公司（以下简称 “爱美呈公司”）通过印范网站线上承接各类印刷品订单，爱美呈公司郑重告知所有下单客户：</w:t>
      </w:r>
    </w:p>
    <w:p>
      <w:pPr>
        <w:pStyle w:val="3"/>
        <w:keepNext w:val="0"/>
        <w:keepLines w:val="0"/>
        <w:widowControl/>
        <w:suppressLineNumbers w:val="0"/>
      </w:pPr>
      <w:r>
        <w:t>一、爱美呈公司合规声明</w:t>
      </w:r>
    </w:p>
    <w:p>
      <w:pPr>
        <w:pStyle w:val="4"/>
        <w:keepNext w:val="0"/>
        <w:keepLines w:val="0"/>
        <w:widowControl/>
        <w:suppressLineNumbers w:val="0"/>
      </w:pPr>
      <w:r>
        <w:t>爱美呈公司有权拒绝承接、印刷包含下列违法违规内容的印刷品。若您提交下单的印刷文件包含下述内容，由此产生的全部法律责任、经济损失均由您自行承担：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</w:pPr>
      <w:r>
        <w:t>含有反对宪法基本原则内容的；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</w:pPr>
      <w:r>
        <w:t>含有危害国家统一、主权和领土完整内容的（如台独、港独、疆独等分裂相关内容）；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</w:pPr>
      <w:r>
        <w:t>含有泄露国家秘密、危害国家安全或者损害国家荣誉和利益内容的；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</w:pPr>
      <w:r>
        <w:t>含有煽动民族仇恨、民族歧视，破坏民族团结或者侵害民族风俗、习惯内容的；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</w:pPr>
      <w:r>
        <w:t>含有宣扬、传播邪教、封建迷信内容的（如法轮功、全能神、门徒会、菩提功、呼喊派、元极功、统一教等）；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</w:pPr>
      <w:r>
        <w:t>含有扰乱社会秩序、破坏社会稳定内容的（如非法传销宣传材料等）；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</w:pPr>
      <w:r>
        <w:t>含有宣扬淫秽、赌博、暴力或者教唆犯罪内容的；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</w:pPr>
      <w:r>
        <w:t>含有侮辱或者诽谤他人，侵害他人名誉、肖像等合法权益内容的；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</w:pPr>
      <w:r>
        <w:t>含有危害社会公德或者损害民族优秀文化传统内容的；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</w:pPr>
      <w:r>
        <w:t>其他含有法律、行政法规和国家规定禁止印刷的内容。</w:t>
      </w:r>
    </w:p>
    <w:p>
      <w:pPr>
        <w:pStyle w:val="4"/>
        <w:keepNext w:val="0"/>
        <w:keepLines w:val="0"/>
        <w:widowControl/>
        <w:suppressLineNumbers w:val="0"/>
      </w:pPr>
      <w:r>
        <w:t>爱美呈公司在订单文件校验环节，如核查发现文件存在上述违规情形，有权直接终止订单、不予生产，已收取的款项可按规则处理，爱美呈公司不承担任何违约赔偿责任。</w:t>
      </w:r>
    </w:p>
    <w:p>
      <w:pPr>
        <w:pStyle w:val="3"/>
        <w:keepNext w:val="0"/>
        <w:keepLines w:val="0"/>
        <w:widowControl/>
        <w:suppressLineNumbers w:val="0"/>
      </w:pPr>
      <w:r>
        <w:t>二、印刷文件与知识产权要求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100" w:beforeAutospacing="1" w:after="100" w:afterAutospacing="1"/>
        <w:ind w:left="720" w:hanging="360"/>
      </w:pPr>
      <w:r>
        <w:t>印刷所需稿件、图片、素材等全部文件均由客户自行上传提供。客户保证上传文件真实合法，不侵犯任何第三方著作权、商标权、肖像权及其他合法权益，不违反国家法律法规。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100" w:beforeAutospacing="1" w:after="100" w:afterAutospacing="1"/>
        <w:ind w:left="720" w:hanging="360"/>
      </w:pPr>
      <w:r>
        <w:t>若客户提交文件侵犯第三方知识产权、人格权，或文件属于前述违法违规内容，由此引发的投诉、诉讼、行政处罚以及爱美呈公司因此遭受的全部罚款、赔偿、律师费等损失，均由客户全额承担。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100" w:beforeAutospacing="1" w:after="100" w:afterAutospacing="1"/>
        <w:ind w:left="720" w:hanging="360"/>
      </w:pPr>
      <w:r>
        <w:t>客户上传文件即代表确认稿件内容、尺寸、页数、正反面设置、工艺参数等全部订单信息无误；爱美呈仅按照客户确认的电子稿件进行印刷。若客户稿件本身存在文字、图片、排版错误，由此产生成品问题，由客户自行负责。</w:t>
      </w:r>
    </w:p>
    <w:p>
      <w:pPr>
        <w:pStyle w:val="3"/>
        <w:keepNext w:val="0"/>
        <w:keepLines w:val="0"/>
        <w:widowControl/>
        <w:suppressLineNumbers w:val="0"/>
      </w:pPr>
      <w:r>
        <w:t>三、产品质量约定</w:t>
      </w:r>
    </w:p>
    <w:p>
      <w:pPr>
        <w:pStyle w:val="4"/>
        <w:keepNext w:val="0"/>
        <w:keepLines w:val="0"/>
        <w:widowControl/>
        <w:suppressLineNumbers w:val="0"/>
      </w:pPr>
      <w:r>
        <w:t>爱美呈公司严格按照客户网站下单确认的工艺、规格要求印刷生产。客户收到印刷成品后，如对产品质量存在异议，</w:t>
      </w:r>
      <w:r>
        <w:rPr>
          <w:rStyle w:val="6"/>
        </w:rPr>
        <w:t>需在收货后 3 个工作日内以书面 + 照片 / 视频形式向爱美呈公司提出</w:t>
      </w:r>
      <w:r>
        <w:t>；逾期未提出的，视为本次印刷产品质量完全符合订单约定。 如经核实确属爱美呈公司印刷原因造成质量问题，爱美呈公司的最高赔偿金额不超过该订单实际支付金额，不承担间接损失。</w:t>
      </w:r>
    </w:p>
    <w:p>
      <w:pPr>
        <w:pStyle w:val="3"/>
        <w:keepNext w:val="0"/>
        <w:keepLines w:val="0"/>
        <w:widowControl/>
        <w:suppressLineNumbers w:val="0"/>
      </w:pPr>
      <w:r>
        <w:t>四、协议生效、变更与争议解决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before="100" w:beforeAutospacing="1" w:after="100" w:afterAutospacing="1"/>
        <w:ind w:left="720" w:hanging="360"/>
      </w:pPr>
      <w:r>
        <w:t>本协议为线上电子协议，客户在印范网站注册账号时点击【确认并同意本承印品服务协议】，即视为自愿签署，协议即时生效；客户后续在网站提交的所有印刷订单，均受本协议约束。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before="100" w:beforeAutospacing="1" w:after="100" w:afterAutospacing="1"/>
        <w:ind w:left="720" w:hanging="360"/>
      </w:pPr>
      <w:r>
        <w:t>爱美呈公司可根据业务及法规更新修订本协议，修订后的协议将在印范网站公示，公示后客户继续使用网站下单服务，视为接受更新后的协议条款。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before="100" w:beforeAutospacing="1" w:after="100" w:afterAutospacing="1"/>
        <w:ind w:left="720" w:hanging="360"/>
      </w:pPr>
      <w:r>
        <w:t>因履行本协议产生的纠纷，双方优先友好协商解决；协商无法达成一致的，任何一方均可向</w:t>
      </w:r>
      <w:r>
        <w:rPr>
          <w:rStyle w:val="6"/>
        </w:rPr>
        <w:t>北京爱美呈有限公司所在地人民法院</w:t>
      </w:r>
      <w:r>
        <w:t>提起诉讼。</w:t>
      </w:r>
    </w:p>
    <w:p>
      <w:pPr>
        <w:spacing w:line="360" w:lineRule="auto"/>
        <w:jc w:val="both"/>
        <w:rPr>
          <w:rFonts w:hint="eastAsia" w:ascii="宋体" w:hAnsi="宋体"/>
        </w:rPr>
      </w:pPr>
    </w:p>
    <w:p>
      <w:pPr/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87439"/>
    <w:multiLevelType w:val="multilevel"/>
    <w:tmpl w:val="6AB8743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6AB87444"/>
    <w:multiLevelType w:val="multilevel"/>
    <w:tmpl w:val="6AB8744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6AB8744F"/>
    <w:multiLevelType w:val="multilevel"/>
    <w:tmpl w:val="6AB8744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910F7"/>
    <w:rsid w:val="036910F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mbria" w:hAnsi="Cambria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2026-09-28T09:13:00Z</dcterms:created>
  <dc:creator>admin</dc:creator>
  <cp:lastModifiedBy>admin</cp:lastModifiedBy>
  <dcterms:modified xsi:type="dcterms:W3CDTF">2026-09-28T09:13:40Z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